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96DB" w14:textId="77777777" w:rsidR="004B2DDA" w:rsidRDefault="004B2DDA">
      <w:bookmarkStart w:id="0" w:name="_gjdgxs" w:colFirst="0" w:colLast="0"/>
      <w:bookmarkEnd w:id="0"/>
    </w:p>
    <w:p w14:paraId="345A9C50" w14:textId="5C47A8D3" w:rsidR="009B0FAB" w:rsidRDefault="009B0FAB" w:rsidP="009C3478">
      <w:pPr>
        <w:spacing w:after="0" w:line="276" w:lineRule="auto"/>
        <w:jc w:val="both"/>
        <w:rPr>
          <w:rFonts w:ascii="Arial" w:eastAsia="Montserrat" w:hAnsi="Arial" w:cs="Arial"/>
          <w:b/>
          <w:sz w:val="26"/>
          <w:szCs w:val="26"/>
        </w:rPr>
      </w:pPr>
      <w:r>
        <w:rPr>
          <w:rFonts w:ascii="Arial" w:eastAsia="Montserrat" w:hAnsi="Arial" w:cs="Arial"/>
          <w:b/>
          <w:sz w:val="26"/>
          <w:szCs w:val="26"/>
        </w:rPr>
        <w:t xml:space="preserve">INTELLIGENZA ARTIFICIALE E BUSINESS DELLE CALZATURE: LA PROSSIMA RIVOLUZIONE DEL SETTORE </w:t>
      </w:r>
      <w:r w:rsidRPr="009B0FAB">
        <w:rPr>
          <w:rFonts w:ascii="Arial" w:eastAsia="Montserrat" w:hAnsi="Arial" w:cs="Arial"/>
          <w:b/>
          <w:sz w:val="26"/>
          <w:szCs w:val="26"/>
        </w:rPr>
        <w:t>È</w:t>
      </w:r>
      <w:r>
        <w:rPr>
          <w:rFonts w:ascii="Arial" w:eastAsia="Montserrat" w:hAnsi="Arial" w:cs="Arial"/>
          <w:b/>
          <w:sz w:val="26"/>
          <w:szCs w:val="26"/>
        </w:rPr>
        <w:t xml:space="preserve"> GI</w:t>
      </w:r>
      <w:r w:rsidRPr="009B0FAB">
        <w:rPr>
          <w:rFonts w:ascii="Arial" w:eastAsia="Montserrat" w:hAnsi="Arial" w:cs="Arial"/>
          <w:b/>
          <w:sz w:val="26"/>
          <w:szCs w:val="26"/>
        </w:rPr>
        <w:t>À</w:t>
      </w:r>
      <w:r>
        <w:rPr>
          <w:rFonts w:ascii="Arial" w:eastAsia="Montserrat" w:hAnsi="Arial" w:cs="Arial"/>
          <w:b/>
          <w:sz w:val="26"/>
          <w:szCs w:val="26"/>
        </w:rPr>
        <w:t xml:space="preserve"> INIZIATA</w:t>
      </w:r>
    </w:p>
    <w:p w14:paraId="7C86B1EE" w14:textId="32A4C17E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</w:p>
    <w:p w14:paraId="56650214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27BD420A" w14:textId="62EA5CCC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Con una perfetta intuizione, negli anni ’80, il </w:t>
      </w:r>
      <w:r w:rsidRPr="009B0FAB">
        <w:rPr>
          <w:rFonts w:ascii="Arial" w:eastAsia="Montserrat" w:hAnsi="Arial" w:cs="Arial"/>
          <w:bCs/>
          <w:sz w:val="24"/>
          <w:szCs w:val="24"/>
        </w:rPr>
        <w:t xml:space="preserve">futurista Alvin </w:t>
      </w:r>
      <w:proofErr w:type="spellStart"/>
      <w:r w:rsidRPr="009B0FAB">
        <w:rPr>
          <w:rFonts w:ascii="Arial" w:eastAsia="Montserrat" w:hAnsi="Arial" w:cs="Arial"/>
          <w:bCs/>
          <w:sz w:val="24"/>
          <w:szCs w:val="24"/>
        </w:rPr>
        <w:t>Toffler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sentenziò: "Gli analfabeti del XXI secolo non saranno quelli che non sanno leggere e scrivere, ma quelli che non sanno imparare, disimparare e reimparare"</w:t>
      </w:r>
      <w:r w:rsidR="009B0FAB">
        <w:rPr>
          <w:rFonts w:ascii="Arial" w:eastAsia="Montserrat" w:hAnsi="Arial" w:cs="Arial"/>
          <w:sz w:val="24"/>
          <w:szCs w:val="24"/>
        </w:rPr>
        <w:t xml:space="preserve">. </w:t>
      </w:r>
      <w:r w:rsidRPr="009B0FAB">
        <w:rPr>
          <w:rFonts w:ascii="Arial" w:eastAsia="Montserrat" w:hAnsi="Arial" w:cs="Arial"/>
          <w:sz w:val="24"/>
          <w:szCs w:val="24"/>
        </w:rPr>
        <w:t xml:space="preserve">La citazione è stata scelta da </w:t>
      </w:r>
      <w:r w:rsidRPr="009B0FAB">
        <w:rPr>
          <w:rFonts w:ascii="Arial" w:eastAsia="Montserrat" w:hAnsi="Arial" w:cs="Arial"/>
          <w:b/>
          <w:sz w:val="24"/>
          <w:szCs w:val="24"/>
        </w:rPr>
        <w:t>Alberto Mattiello</w:t>
      </w:r>
      <w:r w:rsidRPr="009B0FAB">
        <w:rPr>
          <w:rFonts w:ascii="Arial" w:eastAsia="Montserrat" w:hAnsi="Arial" w:cs="Arial"/>
          <w:sz w:val="24"/>
          <w:szCs w:val="24"/>
        </w:rPr>
        <w:t xml:space="preserve">, membro del Comitato Scientifico di Expo Riva Schuh e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Gardabags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, per concludere il suo intervento incentrato su intelligenza artificiale e tecnologia nel settore calzaturiero, che ha tenuto lo scorso 3 aprile a Birmingham durante il </w:t>
      </w:r>
      <w:proofErr w:type="spellStart"/>
      <w:r w:rsidRPr="009B0FAB">
        <w:rPr>
          <w:rFonts w:ascii="Arial" w:eastAsia="Montserrat" w:hAnsi="Arial" w:cs="Arial"/>
          <w:b/>
          <w:sz w:val="24"/>
          <w:szCs w:val="24"/>
        </w:rPr>
        <w:t>Sustainability</w:t>
      </w:r>
      <w:proofErr w:type="spellEnd"/>
      <w:r w:rsidRPr="009B0FAB">
        <w:rPr>
          <w:rFonts w:ascii="Arial" w:eastAsia="Montserrat" w:hAnsi="Arial" w:cs="Arial"/>
          <w:b/>
          <w:sz w:val="24"/>
          <w:szCs w:val="24"/>
        </w:rPr>
        <w:t xml:space="preserve"> Summit</w:t>
      </w:r>
      <w:r w:rsidRPr="009B0FAB">
        <w:rPr>
          <w:rFonts w:ascii="Arial" w:eastAsia="Montserrat" w:hAnsi="Arial" w:cs="Arial"/>
          <w:sz w:val="24"/>
          <w:szCs w:val="24"/>
        </w:rPr>
        <w:t xml:space="preserve"> organizzato dalla </w:t>
      </w:r>
      <w:r w:rsidRPr="009B0FAB">
        <w:rPr>
          <w:rFonts w:ascii="Arial" w:eastAsia="Montserrat" w:hAnsi="Arial" w:cs="Arial"/>
          <w:b/>
          <w:sz w:val="24"/>
          <w:szCs w:val="24"/>
        </w:rPr>
        <w:t>British Footwear Association</w:t>
      </w:r>
      <w:r w:rsidRPr="009B0FAB">
        <w:rPr>
          <w:rFonts w:ascii="Arial" w:eastAsia="Montserrat" w:hAnsi="Arial" w:cs="Arial"/>
          <w:sz w:val="24"/>
          <w:szCs w:val="24"/>
        </w:rPr>
        <w:t>.</w:t>
      </w:r>
    </w:p>
    <w:p w14:paraId="6C9407B5" w14:textId="01E7516D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Da sempre la fiera di Riva del Garda lavora per rendere il suo evento non solo la più importante occasione di fare business in ambito calzature e accessori a livello internazionale, ma anche per strutturare un hub di relazioni, informazioni, idee e innovazione.</w:t>
      </w:r>
      <w:r w:rsidR="009B0FAB">
        <w:rPr>
          <w:rFonts w:ascii="Arial" w:eastAsia="Montserrat" w:hAnsi="Arial" w:cs="Arial"/>
          <w:sz w:val="24"/>
          <w:szCs w:val="24"/>
        </w:rPr>
        <w:t xml:space="preserve"> </w:t>
      </w:r>
      <w:r w:rsidRPr="009B0FAB">
        <w:rPr>
          <w:rFonts w:ascii="Arial" w:eastAsia="Montserrat" w:hAnsi="Arial" w:cs="Arial"/>
          <w:sz w:val="24"/>
          <w:szCs w:val="24"/>
        </w:rPr>
        <w:t xml:space="preserve">Negli anni, quasi </w:t>
      </w:r>
      <w:r w:rsidRPr="009B0FAB">
        <w:rPr>
          <w:rFonts w:ascii="Arial" w:eastAsia="Montserrat" w:hAnsi="Arial" w:cs="Arial"/>
          <w:b/>
          <w:sz w:val="24"/>
          <w:szCs w:val="24"/>
        </w:rPr>
        <w:t>60 startup</w:t>
      </w:r>
      <w:r w:rsidRPr="009B0FAB">
        <w:rPr>
          <w:rFonts w:ascii="Arial" w:eastAsia="Montserrat" w:hAnsi="Arial" w:cs="Arial"/>
          <w:sz w:val="24"/>
          <w:szCs w:val="24"/>
        </w:rPr>
        <w:t xml:space="preserve"> sono state invitate a partecipare all’</w:t>
      </w:r>
      <w:r w:rsidRPr="009B0FAB">
        <w:rPr>
          <w:rFonts w:ascii="Arial" w:eastAsia="Montserrat" w:hAnsi="Arial" w:cs="Arial"/>
          <w:b/>
          <w:sz w:val="24"/>
          <w:szCs w:val="24"/>
        </w:rPr>
        <w:t>Innovation Village Retail</w:t>
      </w:r>
      <w:r w:rsidRPr="009B0FAB">
        <w:rPr>
          <w:rFonts w:ascii="Arial" w:eastAsia="Montserrat" w:hAnsi="Arial" w:cs="Arial"/>
          <w:sz w:val="24"/>
          <w:szCs w:val="24"/>
        </w:rPr>
        <w:t xml:space="preserve"> - appuntamento fisso durante Expo Riva Schuh e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Gardabags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che verrà riproposto anche </w:t>
      </w:r>
      <w:r w:rsidRPr="009B0FAB">
        <w:rPr>
          <w:rFonts w:ascii="Arial" w:eastAsia="Montserrat" w:hAnsi="Arial" w:cs="Arial"/>
          <w:b/>
          <w:sz w:val="24"/>
          <w:szCs w:val="24"/>
        </w:rPr>
        <w:t>dal 14 al 17 giugno 2025</w:t>
      </w:r>
      <w:r w:rsidRPr="009B0FAB">
        <w:rPr>
          <w:rFonts w:ascii="Arial" w:eastAsia="Montserrat" w:hAnsi="Arial" w:cs="Arial"/>
          <w:sz w:val="24"/>
          <w:szCs w:val="24"/>
        </w:rPr>
        <w:t xml:space="preserve"> – per offrire indicazioni e opportunità concrete di evolvere il business della distribuzione di calzature e accessori.</w:t>
      </w:r>
      <w:r w:rsidR="009B0FAB">
        <w:rPr>
          <w:rFonts w:ascii="Arial" w:eastAsia="Montserrat" w:hAnsi="Arial" w:cs="Arial"/>
          <w:sz w:val="24"/>
          <w:szCs w:val="24"/>
        </w:rPr>
        <w:t xml:space="preserve"> </w:t>
      </w:r>
      <w:r w:rsidRPr="009B0FAB">
        <w:rPr>
          <w:rFonts w:ascii="Arial" w:eastAsia="Montserrat" w:hAnsi="Arial" w:cs="Arial"/>
          <w:sz w:val="24"/>
          <w:szCs w:val="24"/>
        </w:rPr>
        <w:t xml:space="preserve">Un lavoro di ricerca e di ‘consulenza’ che viene riconosciuto e trova spazio anche al di fuori del contesto fieristico, come dimostra l’invito a prendere parte al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Sustainability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Summit in qualità di relatori.</w:t>
      </w:r>
    </w:p>
    <w:p w14:paraId="2D8184D2" w14:textId="78188BAD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E se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Toffler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aveva previsto che la capacità di adattarsi rapidamente ai cambiamenti sarebbe diventata una competenza fondamentale, oggi questo valore assume un'importanza cruciale nel contesto tecnologico e industriale, costringendo di frequente gli operatori del settore a ripensare i processi tradizionali.</w:t>
      </w:r>
    </w:p>
    <w:p w14:paraId="308FFAF5" w14:textId="7775C712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Nei prossimi </w:t>
      </w:r>
      <w:r w:rsidR="009B0FAB">
        <w:rPr>
          <w:rFonts w:ascii="Arial" w:eastAsia="Montserrat" w:hAnsi="Arial" w:cs="Arial"/>
          <w:sz w:val="24"/>
          <w:szCs w:val="24"/>
        </w:rPr>
        <w:t>dieci</w:t>
      </w:r>
      <w:r w:rsidRPr="009B0FAB">
        <w:rPr>
          <w:rFonts w:ascii="Arial" w:eastAsia="Montserrat" w:hAnsi="Arial" w:cs="Arial"/>
          <w:sz w:val="24"/>
          <w:szCs w:val="24"/>
        </w:rPr>
        <w:t xml:space="preserve"> anni avremo a disposizione capacità di calcolo così elevate da poter simulare digitalmente qualsiasi contesto del nostro mondo attuale. Negli ultimi due anni la riduzione del costo dell'IA è stimata al 99,6%. Sono oltre 30.000 le applicazioni di IA già disponibili online.</w:t>
      </w:r>
      <w:r w:rsidR="009B0FAB">
        <w:rPr>
          <w:rFonts w:ascii="Arial" w:eastAsia="Montserrat" w:hAnsi="Arial" w:cs="Arial"/>
          <w:sz w:val="24"/>
          <w:szCs w:val="24"/>
        </w:rPr>
        <w:t xml:space="preserve"> </w:t>
      </w:r>
      <w:r w:rsidRPr="009B0FAB">
        <w:rPr>
          <w:rFonts w:ascii="Arial" w:eastAsia="Montserrat" w:hAnsi="Arial" w:cs="Arial"/>
          <w:sz w:val="24"/>
          <w:szCs w:val="24"/>
        </w:rPr>
        <w:t>Considerati anche solo questi dati, risulta chiaro come valga la pena indagare questa fitta rete di novità e potenzialità.</w:t>
      </w:r>
    </w:p>
    <w:p w14:paraId="1E9B4C5E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46CD70F0" w14:textId="38C29F2B" w:rsidR="009C3478" w:rsidRPr="009B0FAB" w:rsidRDefault="009B0FAB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>
        <w:rPr>
          <w:rFonts w:ascii="Arial" w:eastAsia="Montserrat" w:hAnsi="Arial" w:cs="Arial"/>
          <w:b/>
          <w:sz w:val="24"/>
          <w:szCs w:val="24"/>
        </w:rPr>
        <w:t>Ma alle calzature serve l’intelligenza artificiale?</w:t>
      </w:r>
    </w:p>
    <w:p w14:paraId="52728945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bCs/>
          <w:sz w:val="24"/>
          <w:szCs w:val="24"/>
        </w:rPr>
        <w:t>Il settore calzaturiero, da sempre simbolo di artigianalità, stile e identità territoriale, è oggi immerso in un profondo processo di trasformazione</w:t>
      </w:r>
      <w:r w:rsidRPr="009B0FAB">
        <w:rPr>
          <w:rFonts w:ascii="Arial" w:eastAsia="Montserrat" w:hAnsi="Arial" w:cs="Arial"/>
          <w:sz w:val="24"/>
          <w:szCs w:val="24"/>
        </w:rPr>
        <w:t>. La crescente pressione per modelli produttivi sostenibili, la necessità di una maggiore efficienza operativa e le nuove aspettative dei consumatori stanno imponendo un ripensamento dell'intera catena del valore. In questo scenario, l'intelligenza artificiale emerge non solo come supporto tecnologico, ma come vero e proprio catalizzatore dell'innovazione.</w:t>
      </w:r>
    </w:p>
    <w:p w14:paraId="7EC6AF0A" w14:textId="3B1C85A8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L'IA consente, infatti, una profonda reingegnerizzazione dei processi, dall'ideazione del prodotto fino alla sua distribuzione e gestione post-vendita. L'obiettivo non è solo produrre meglio e più velocemente, ma anche progettare un sistema calzaturiero più resiliente, </w:t>
      </w:r>
      <w:r w:rsidRPr="009B0FAB">
        <w:rPr>
          <w:rFonts w:ascii="Arial" w:eastAsia="Montserrat" w:hAnsi="Arial" w:cs="Arial"/>
          <w:sz w:val="24"/>
          <w:szCs w:val="24"/>
        </w:rPr>
        <w:lastRenderedPageBreak/>
        <w:t>responsabile e personalizzato.</w:t>
      </w:r>
      <w:r w:rsidR="009B0FAB">
        <w:rPr>
          <w:rFonts w:ascii="Arial" w:eastAsia="Montserrat" w:hAnsi="Arial" w:cs="Arial"/>
          <w:sz w:val="24"/>
          <w:szCs w:val="24"/>
        </w:rPr>
        <w:t xml:space="preserve"> </w:t>
      </w:r>
      <w:r w:rsidRPr="009B0FAB">
        <w:rPr>
          <w:rFonts w:ascii="Arial" w:eastAsia="Montserrat" w:hAnsi="Arial" w:cs="Arial"/>
          <w:sz w:val="24"/>
          <w:szCs w:val="24"/>
        </w:rPr>
        <w:t xml:space="preserve">Non è semplice districarsi fra il labirinto di novità/innovazioni che ogni giorno vengono sviluppate, guadagnandosi, chi più chi meno, gli onori delle cronache. Qui vogliamo provare a </w:t>
      </w:r>
      <w:r w:rsidRPr="009B0FAB">
        <w:rPr>
          <w:rFonts w:ascii="Arial" w:eastAsia="Montserrat" w:hAnsi="Arial" w:cs="Arial"/>
          <w:bCs/>
          <w:sz w:val="24"/>
          <w:szCs w:val="24"/>
        </w:rPr>
        <w:t>indagare alcuni principali ambiti di applicazione dell'IA nel business delle calzature, individuare alcune promettenti startup e le tecnologie emergenti che stanno cambiando il volto del settore</w:t>
      </w:r>
      <w:r w:rsidRPr="009B0FAB">
        <w:rPr>
          <w:rFonts w:ascii="Arial" w:eastAsia="Montserrat" w:hAnsi="Arial" w:cs="Arial"/>
          <w:sz w:val="24"/>
          <w:szCs w:val="24"/>
        </w:rPr>
        <w:t>.</w:t>
      </w:r>
    </w:p>
    <w:p w14:paraId="27360101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4E66C3F8" w14:textId="424D2DF5" w:rsid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 xml:space="preserve">IA </w:t>
      </w:r>
      <w:r w:rsidR="009B0FAB">
        <w:rPr>
          <w:rFonts w:ascii="Arial" w:eastAsia="Montserrat" w:hAnsi="Arial" w:cs="Arial"/>
          <w:b/>
          <w:sz w:val="24"/>
          <w:szCs w:val="24"/>
        </w:rPr>
        <w:t>nella filiera produttiva: ottimizzazione, efficienza e personalizzazione</w:t>
      </w:r>
    </w:p>
    <w:p w14:paraId="4167C2CA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Uno dei maggiori vantaggi derivanti dall'integrazione dell'IA nel settore calzaturiero è la possibilità di ottimizzare ogni fase del processo produttivo. Gli </w:t>
      </w:r>
      <w:r w:rsidRPr="009B0FAB">
        <w:rPr>
          <w:rFonts w:ascii="Arial" w:eastAsia="Montserrat" w:hAnsi="Arial" w:cs="Arial"/>
          <w:b/>
          <w:sz w:val="24"/>
          <w:szCs w:val="24"/>
        </w:rPr>
        <w:t>algoritmi di machine learning</w:t>
      </w:r>
      <w:r w:rsidRPr="009B0FAB">
        <w:rPr>
          <w:rFonts w:ascii="Arial" w:eastAsia="Montserrat" w:hAnsi="Arial" w:cs="Arial"/>
          <w:sz w:val="24"/>
          <w:szCs w:val="24"/>
        </w:rPr>
        <w:t xml:space="preserve"> analizzano enormi quantitativi di dati per ottimizzare il flusso dei materiali, ridurre gli scarti e migliorare la gestione delle risorse. In particolare, i sistemi IA predittivi permettono una pianificazione della produzione molto più aderente alla domanda reale, riducendo il rischio di sovrapproduzione e obsolescenza.</w:t>
      </w:r>
    </w:p>
    <w:p w14:paraId="1491DFCB" w14:textId="725D20C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La </w:t>
      </w:r>
      <w:r w:rsidRPr="009B0FAB">
        <w:rPr>
          <w:rFonts w:ascii="Arial" w:eastAsia="Montserrat" w:hAnsi="Arial" w:cs="Arial"/>
          <w:b/>
          <w:sz w:val="24"/>
          <w:szCs w:val="24"/>
        </w:rPr>
        <w:t>stampa 3D</w:t>
      </w:r>
      <w:r w:rsidRPr="009B0FAB">
        <w:rPr>
          <w:rFonts w:ascii="Arial" w:eastAsia="Montserrat" w:hAnsi="Arial" w:cs="Arial"/>
          <w:sz w:val="24"/>
          <w:szCs w:val="24"/>
        </w:rPr>
        <w:t xml:space="preserve">, integrata con strumenti di progettazione generativa, consente di </w:t>
      </w:r>
      <w:proofErr w:type="spellStart"/>
      <w:r w:rsidRPr="009B0FAB">
        <w:rPr>
          <w:rFonts w:ascii="Arial" w:eastAsia="Montserrat" w:hAnsi="Arial" w:cs="Arial"/>
          <w:b/>
          <w:sz w:val="24"/>
          <w:szCs w:val="24"/>
        </w:rPr>
        <w:t>prototipare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calzature in modo rapido ed ‘economico’. L'intelligenza artificiale contribuisce a modellare ogni componente con la massima precisione, suggerendo le geometrie più efficienti in termini di consumo di materiale, performance e resistenza. Questo approccio favorisce anche la </w:t>
      </w:r>
      <w:r w:rsidRPr="009B0FAB">
        <w:rPr>
          <w:rFonts w:ascii="Arial" w:eastAsia="Montserrat" w:hAnsi="Arial" w:cs="Arial"/>
          <w:b/>
          <w:sz w:val="24"/>
          <w:szCs w:val="24"/>
        </w:rPr>
        <w:t>personalizzazione</w:t>
      </w:r>
      <w:r w:rsidRPr="009B0FAB">
        <w:rPr>
          <w:rFonts w:ascii="Arial" w:eastAsia="Montserrat" w:hAnsi="Arial" w:cs="Arial"/>
          <w:sz w:val="24"/>
          <w:szCs w:val="24"/>
        </w:rPr>
        <w:t>, una tendenza sempre più diffusa nel mercato.</w:t>
      </w:r>
      <w:r w:rsidR="009B0FAB">
        <w:rPr>
          <w:rFonts w:ascii="Arial" w:eastAsia="Montserrat" w:hAnsi="Arial" w:cs="Arial"/>
          <w:sz w:val="24"/>
          <w:szCs w:val="24"/>
        </w:rPr>
        <w:t xml:space="preserve"> </w:t>
      </w:r>
      <w:r w:rsidRPr="009B0FAB">
        <w:rPr>
          <w:rFonts w:ascii="Arial" w:eastAsia="Montserrat" w:hAnsi="Arial" w:cs="Arial"/>
          <w:sz w:val="24"/>
          <w:szCs w:val="24"/>
        </w:rPr>
        <w:t>Un ulteriore vantaggio è l'</w:t>
      </w:r>
      <w:r w:rsidRPr="009B0FAB">
        <w:rPr>
          <w:rFonts w:ascii="Arial" w:eastAsia="Montserrat" w:hAnsi="Arial" w:cs="Arial"/>
          <w:b/>
          <w:sz w:val="24"/>
          <w:szCs w:val="24"/>
        </w:rPr>
        <w:t>efficienza energetica</w:t>
      </w:r>
      <w:r w:rsidRPr="009B0FAB">
        <w:rPr>
          <w:rFonts w:ascii="Arial" w:eastAsia="Montserrat" w:hAnsi="Arial" w:cs="Arial"/>
          <w:sz w:val="24"/>
          <w:szCs w:val="24"/>
        </w:rPr>
        <w:t>: gli impianti intelligenti, dotati di sensori connessi e software IA, ottimizzano in tempo reale i consumi, garantendo una produzione più sostenibile anche dal punto di vista ambientale.</w:t>
      </w:r>
    </w:p>
    <w:p w14:paraId="3B4330C2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</w:p>
    <w:p w14:paraId="1BB25D4B" w14:textId="60B80A4D" w:rsidR="009C3478" w:rsidRPr="009B0FAB" w:rsidRDefault="009B0FAB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>
        <w:rPr>
          <w:rFonts w:ascii="Arial" w:eastAsia="Montserrat" w:hAnsi="Arial" w:cs="Arial"/>
          <w:b/>
          <w:sz w:val="24"/>
          <w:szCs w:val="24"/>
        </w:rPr>
        <w:t>Cosa offre il mercato</w:t>
      </w:r>
    </w:p>
    <w:p w14:paraId="24B1BF6B" w14:textId="77777777" w:rsidR="009C3478" w:rsidRPr="009B0FAB" w:rsidRDefault="009C3478" w:rsidP="009C3478">
      <w:pPr>
        <w:spacing w:after="0" w:line="301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Ecco alcuni spunti concreti di soluzioni, già sul mercato, che applicano l’IA per migliorare l’approccio alla produzione e alla vendita delle aziende. Le proposte vengono da startup che, negli anni, hanno animato l’Innovation Village Retail di Expo Riva Schuh e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Gardabags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>.</w:t>
      </w:r>
    </w:p>
    <w:p w14:paraId="5209360D" w14:textId="77777777" w:rsidR="009C3478" w:rsidRPr="009B0FAB" w:rsidRDefault="009C3478" w:rsidP="009C3478">
      <w:pPr>
        <w:spacing w:after="0" w:line="301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466B63D1" w14:textId="77777777" w:rsidR="009C3478" w:rsidRPr="009B0FAB" w:rsidRDefault="009C3478" w:rsidP="009C3478">
      <w:pPr>
        <w:spacing w:after="0" w:line="301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>SANGROVE: per ottimizzare la produzione</w:t>
      </w:r>
    </w:p>
    <w:p w14:paraId="20E133A0" w14:textId="77777777" w:rsidR="009C3478" w:rsidRPr="009B0FAB" w:rsidRDefault="009C3478" w:rsidP="009C3478">
      <w:pPr>
        <w:spacing w:after="0" w:line="301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Durante il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Sustainability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Summit ha avuto visibilità e occasione di mostrare la sua tecnologia una di queste startup,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Sangrove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>. La società con sede a New York opera all'intersezione tra commercio al dettaglio e tecnologia sostenibile, con l'obiettivo di ridurre la sovrapproduzione e l'eccesso di scorte nel settore dei beni di consumo, in particolare nella moda. La loro piattaforma digitale, denominata IMPACT SHOPPING™, utilizza tecnologie avanzate e IA per aggregare la domanda dei consumatori e coordinare la produzione in base agli acquisti anticipati. Questo approccio consente ai marchi di produrre solo ciò che è effettivamente richiesto, evitando sprechi e riducendo le emissioni di CO</w:t>
      </w:r>
      <w:r w:rsidRPr="009B0FAB">
        <w:rPr>
          <w:rFonts w:ascii="Cambria Math" w:eastAsia="Montserrat" w:hAnsi="Cambria Math" w:cs="Cambria Math"/>
          <w:sz w:val="24"/>
          <w:szCs w:val="24"/>
        </w:rPr>
        <w:t>₂</w:t>
      </w:r>
      <w:r w:rsidRPr="009B0FAB">
        <w:rPr>
          <w:rFonts w:ascii="Arial" w:eastAsia="Montserrat" w:hAnsi="Arial" w:cs="Arial"/>
          <w:sz w:val="24"/>
          <w:szCs w:val="24"/>
        </w:rPr>
        <w:t xml:space="preserve"> associate alla sovrapproduzione.</w:t>
      </w:r>
    </w:p>
    <w:p w14:paraId="7A864DC6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</w:p>
    <w:p w14:paraId="0D629E2B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>IFRETURNS: la startup che detta un nuovo paradigma per la logistica dei resi</w:t>
      </w:r>
    </w:p>
    <w:p w14:paraId="1B5A8734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Nel commercio elettronico, il reso rappresenta una delle criticità principali in termini di costi, gestione logistica e impatto ambientale. Questo è particolarmente vero nel settore </w:t>
      </w:r>
      <w:r w:rsidRPr="009B0FAB">
        <w:rPr>
          <w:rFonts w:ascii="Arial" w:eastAsia="Montserrat" w:hAnsi="Arial" w:cs="Arial"/>
          <w:sz w:val="24"/>
          <w:szCs w:val="24"/>
        </w:rPr>
        <w:lastRenderedPageBreak/>
        <w:t>calzaturiero, dove le problematiche legate alla vestibilità spingono i consumatori a ordinare più modelli o numeri, sapendo di restituire parte della merce. IFRETURNS affronta il problema con un approccio radicalmente nuovo.</w:t>
      </w:r>
    </w:p>
    <w:p w14:paraId="7B01967A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Grazie a una piattaforma basata su IA, IFRETURNS </w:t>
      </w:r>
      <w:r w:rsidRPr="009B0FAB">
        <w:rPr>
          <w:rFonts w:ascii="Arial" w:eastAsia="Montserrat" w:hAnsi="Arial" w:cs="Arial"/>
          <w:bCs/>
          <w:sz w:val="24"/>
          <w:szCs w:val="24"/>
        </w:rPr>
        <w:t>trasforma la gestione dei resi in un'opportunità di conversione e fidelizzazione. Il sist</w:t>
      </w:r>
      <w:r w:rsidRPr="009B0FAB">
        <w:rPr>
          <w:rFonts w:ascii="Arial" w:eastAsia="Montserrat" w:hAnsi="Arial" w:cs="Arial"/>
          <w:sz w:val="24"/>
          <w:szCs w:val="24"/>
        </w:rPr>
        <w:t>ema guida l'utente attraverso un processo semplificato in tre clic, offrendo suggerimenti di prodotti alternativi e incentivando il cambio merce piuttosto che il rimborso. L'utilizzo di punti di raccolta ottimizzati riduce la necessità di trasporti inutili, migliorando anche l'impatto ambientale.</w:t>
      </w:r>
    </w:p>
    <w:p w14:paraId="06F6B631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La piattaforma integra moduli di raccomandazione personalizzata, che analizzano le preferenze e i comportamenti d'acquisto dell'utente per suggerire alternative più in linea con le sue aspettative. L'approccio di IFRETURNS è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win-win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>: il cliente trova più facilmente ciò che cerca, il brand riduce le perdite economiche e l'ambiente beneficia di una logistica più efficiente.</w:t>
      </w:r>
    </w:p>
    <w:p w14:paraId="41B8309F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522E0DCA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>ACBC: materiali intelligenti e design circolare</w:t>
      </w:r>
    </w:p>
    <w:p w14:paraId="4BD3E9E8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Se IFRETURNS si concentra sulla logistica e sull'esperienza post-vendita, ACBC opera a monte, sul prodotto e sui materiali. Fondata in Italia, l'azienda ha costruito il proprio successo su un mix di consulenza e produzione diretta, aiutando oltre 100 marchi a migliorare la loro sostenibilità. Il cuore della strategia è </w:t>
      </w:r>
      <w:r w:rsidRPr="009B0FAB">
        <w:rPr>
          <w:rFonts w:ascii="Arial" w:eastAsia="Montserrat" w:hAnsi="Arial" w:cs="Arial"/>
          <w:b/>
          <w:sz w:val="24"/>
          <w:szCs w:val="24"/>
        </w:rPr>
        <w:t>l'adozione di materiali biodegradabili e innovativi</w:t>
      </w:r>
      <w:r w:rsidRPr="009B0FAB">
        <w:rPr>
          <w:rFonts w:ascii="Arial" w:eastAsia="Montserrat" w:hAnsi="Arial" w:cs="Arial"/>
          <w:sz w:val="24"/>
          <w:szCs w:val="24"/>
        </w:rPr>
        <w:t>, selezionati e combinati grazie all'intelligenza artificiale.</w:t>
      </w:r>
    </w:p>
    <w:p w14:paraId="1BC135DC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L'IA viene utilizzata per analizzare la composizione, la resistenza, l'impatto ambientale e il potenziale riciclabile di decine di materiali, trovando le combinazioni ottimali per specifici contesti d'uso. ACBC ha sviluppato soluzioni come ZIPSHOES, calzature modulari pensate per la durabilità e la facilità di riciclo, e collabora con laboratori di ricerca per introdurre schiume biodegradabili nei prodotti sportivi.</w:t>
      </w:r>
    </w:p>
    <w:p w14:paraId="5E3C04D3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Essere una B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Corp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certificata consente ad ACBC di distinguersi anche in termini di valori. L'IA, in tal senso, non è solo uno strumento tecnico, ma un alleato per orientare scelte etiche e di lungo periodo, traducendo la complessità ambientale in dati utilizzabili.</w:t>
      </w:r>
    </w:p>
    <w:p w14:paraId="3F91EC91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5C2D4F51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>UP2U: IA e strategia per le aziende che vogliono cambiare</w:t>
      </w:r>
    </w:p>
    <w:p w14:paraId="5148ABB2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UP2U si rivolge a un pubblico diverso: le aziende che vogliono intraprendere un percorso verso la </w:t>
      </w:r>
      <w:r w:rsidRPr="009B0FAB">
        <w:rPr>
          <w:rFonts w:ascii="Arial" w:eastAsia="Montserrat" w:hAnsi="Arial" w:cs="Arial"/>
          <w:b/>
          <w:sz w:val="24"/>
          <w:szCs w:val="24"/>
        </w:rPr>
        <w:t>sostenibilità</w:t>
      </w:r>
      <w:r w:rsidRPr="009B0FAB">
        <w:rPr>
          <w:rFonts w:ascii="Arial" w:eastAsia="Montserrat" w:hAnsi="Arial" w:cs="Arial"/>
          <w:sz w:val="24"/>
          <w:szCs w:val="24"/>
        </w:rPr>
        <w:t xml:space="preserve"> ma non dispongono delle competenze o degli strumenti per farlo. Le loro piattaforme, Climax, 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Choral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e Planet, utilizzano l'intelligenza artificiale per misurare le emissioni di CO</w:t>
      </w:r>
      <w:r w:rsidRPr="009B0FAB">
        <w:rPr>
          <w:rFonts w:ascii="Cambria Math" w:eastAsia="Montserrat" w:hAnsi="Cambria Math" w:cs="Cambria Math"/>
          <w:sz w:val="24"/>
          <w:szCs w:val="24"/>
        </w:rPr>
        <w:t>₂</w:t>
      </w:r>
      <w:r w:rsidRPr="009B0FAB">
        <w:rPr>
          <w:rFonts w:ascii="Arial" w:eastAsia="Montserrat" w:hAnsi="Arial" w:cs="Arial"/>
          <w:sz w:val="24"/>
          <w:szCs w:val="24"/>
        </w:rPr>
        <w:t>, monitorare i progressi ESG e formare il personale sui temi della sostenibilità.</w:t>
      </w:r>
    </w:p>
    <w:p w14:paraId="6BEF9A43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L'approccio è fortemente data-</w:t>
      </w:r>
      <w:proofErr w:type="spellStart"/>
      <w:r w:rsidRPr="009B0FAB">
        <w:rPr>
          <w:rFonts w:ascii="Arial" w:eastAsia="Montserrat" w:hAnsi="Arial" w:cs="Arial"/>
          <w:sz w:val="24"/>
          <w:szCs w:val="24"/>
        </w:rPr>
        <w:t>driven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>: l'IA consente di costruire piani d'azione personalizzati e dinamici, aggiornati in tempo reale in base all'evoluzione normativa, ai cambiamenti del mercato o ai feedback degli stakeholder.</w:t>
      </w:r>
    </w:p>
    <w:p w14:paraId="61FDEAEF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La forza di UP2U è la sua capacità di tradurre la sostenibilità in valore competitivo, attraverso una tecnologia accessibile anche per le PMI.</w:t>
      </w:r>
    </w:p>
    <w:p w14:paraId="652AB08F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577F0F87" w14:textId="026D2F64" w:rsid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proofErr w:type="spellStart"/>
      <w:r w:rsidRPr="009B0FAB">
        <w:rPr>
          <w:rFonts w:ascii="Arial" w:eastAsia="Montserrat" w:hAnsi="Arial" w:cs="Arial"/>
          <w:b/>
          <w:sz w:val="24"/>
          <w:szCs w:val="24"/>
        </w:rPr>
        <w:t>C</w:t>
      </w:r>
      <w:r w:rsidR="009B0FAB">
        <w:rPr>
          <w:rFonts w:ascii="Arial" w:eastAsia="Montserrat" w:hAnsi="Arial" w:cs="Arial"/>
          <w:b/>
          <w:sz w:val="24"/>
          <w:szCs w:val="24"/>
        </w:rPr>
        <w:t>ustumer</w:t>
      </w:r>
      <w:proofErr w:type="spellEnd"/>
      <w:r w:rsidR="009B0FAB">
        <w:rPr>
          <w:rFonts w:ascii="Arial" w:eastAsia="Montserrat" w:hAnsi="Arial" w:cs="Arial"/>
          <w:b/>
          <w:sz w:val="24"/>
          <w:szCs w:val="24"/>
        </w:rPr>
        <w:t xml:space="preserve"> </w:t>
      </w:r>
      <w:proofErr w:type="spellStart"/>
      <w:r w:rsidR="009B0FAB">
        <w:rPr>
          <w:rFonts w:ascii="Arial" w:eastAsia="Montserrat" w:hAnsi="Arial" w:cs="Arial"/>
          <w:b/>
          <w:sz w:val="24"/>
          <w:szCs w:val="24"/>
        </w:rPr>
        <w:t>experience</w:t>
      </w:r>
      <w:proofErr w:type="spellEnd"/>
      <w:r w:rsidR="009B0FAB">
        <w:rPr>
          <w:rFonts w:ascii="Arial" w:eastAsia="Montserrat" w:hAnsi="Arial" w:cs="Arial"/>
          <w:b/>
          <w:sz w:val="24"/>
          <w:szCs w:val="24"/>
        </w:rPr>
        <w:t>: l’IA come ponte fra digitale e fisico</w:t>
      </w:r>
    </w:p>
    <w:p w14:paraId="50F322AA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lastRenderedPageBreak/>
        <w:t xml:space="preserve">In un mercato dominato dalla multicanalità, offrire un'esperienza coerente e personalizzata è una sfida complessa. L'IA gioca un ruolo chiave nel costruire </w:t>
      </w:r>
      <w:r w:rsidRPr="009B0FAB">
        <w:rPr>
          <w:rFonts w:ascii="Arial" w:eastAsia="Montserrat" w:hAnsi="Arial" w:cs="Arial"/>
          <w:b/>
          <w:sz w:val="24"/>
          <w:szCs w:val="24"/>
        </w:rPr>
        <w:t xml:space="preserve">customer </w:t>
      </w:r>
      <w:proofErr w:type="spellStart"/>
      <w:r w:rsidRPr="009B0FAB">
        <w:rPr>
          <w:rFonts w:ascii="Arial" w:eastAsia="Montserrat" w:hAnsi="Arial" w:cs="Arial"/>
          <w:b/>
          <w:sz w:val="24"/>
          <w:szCs w:val="24"/>
        </w:rPr>
        <w:t>journey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unici e fluidi. Attraverso la profilazione degli utenti, le tecnologie IA sono in grado di suggerire modelli, colori e taglie in base a gusti, misurazioni biometriche e feedback precedenti.</w:t>
      </w:r>
    </w:p>
    <w:p w14:paraId="1A85B578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I camerini virtuali e le app di scansione 3D del piede stanno </w:t>
      </w:r>
      <w:r w:rsidRPr="009B0FAB">
        <w:rPr>
          <w:rFonts w:ascii="Arial" w:eastAsia="Montserrat" w:hAnsi="Arial" w:cs="Arial"/>
          <w:b/>
          <w:sz w:val="24"/>
          <w:szCs w:val="24"/>
        </w:rPr>
        <w:t>riducendo</w:t>
      </w:r>
      <w:r w:rsidRPr="009B0FAB">
        <w:rPr>
          <w:rFonts w:ascii="Arial" w:eastAsia="Montserrat" w:hAnsi="Arial" w:cs="Arial"/>
          <w:sz w:val="24"/>
          <w:szCs w:val="24"/>
        </w:rPr>
        <w:t xml:space="preserve"> sensibilmente i </w:t>
      </w:r>
      <w:r w:rsidRPr="009B0FAB">
        <w:rPr>
          <w:rFonts w:ascii="Arial" w:eastAsia="Montserrat" w:hAnsi="Arial" w:cs="Arial"/>
          <w:b/>
          <w:sz w:val="24"/>
          <w:szCs w:val="24"/>
        </w:rPr>
        <w:t>tassi di reso</w:t>
      </w:r>
      <w:r w:rsidRPr="009B0FAB">
        <w:rPr>
          <w:rFonts w:ascii="Arial" w:eastAsia="Montserrat" w:hAnsi="Arial" w:cs="Arial"/>
          <w:sz w:val="24"/>
          <w:szCs w:val="24"/>
        </w:rPr>
        <w:t>, migliorando al contempo la soddisfazione del cliente. Le raccomandazioni intelligenti, basate su algoritmi di deep learning, aumentano la probabilità di acquisto e la fedeltà al brand.</w:t>
      </w:r>
    </w:p>
    <w:p w14:paraId="168F6AAD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Anche la relazione </w:t>
      </w:r>
      <w:r w:rsidRPr="009B0FAB">
        <w:rPr>
          <w:rFonts w:ascii="Arial" w:eastAsia="Montserrat" w:hAnsi="Arial" w:cs="Arial"/>
          <w:bCs/>
          <w:sz w:val="24"/>
          <w:szCs w:val="24"/>
        </w:rPr>
        <w:t>post-vendita può</w:t>
      </w:r>
      <w:r w:rsidRPr="009B0FAB">
        <w:rPr>
          <w:rFonts w:ascii="Arial" w:eastAsia="Montserrat" w:hAnsi="Arial" w:cs="Arial"/>
          <w:sz w:val="24"/>
          <w:szCs w:val="24"/>
        </w:rPr>
        <w:t xml:space="preserve"> essere gestita dall'IA: chatbot intelligenti, assistenza predittiva, notifiche personalizzate e suggerimenti per la manutenzione del prodotto creano un ecosistema digitale che valorizza la relazione col cliente.</w:t>
      </w:r>
    </w:p>
    <w:p w14:paraId="16FC3D86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22009445" w14:textId="56D2B2C7" w:rsid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>T</w:t>
      </w:r>
      <w:r w:rsidR="009B0FAB">
        <w:rPr>
          <w:rFonts w:ascii="Arial" w:eastAsia="Montserrat" w:hAnsi="Arial" w:cs="Arial"/>
          <w:b/>
          <w:sz w:val="24"/>
          <w:szCs w:val="24"/>
        </w:rPr>
        <w:t xml:space="preserve">ecnologie emergenti: Deep </w:t>
      </w:r>
      <w:proofErr w:type="spellStart"/>
      <w:r w:rsidR="009B0FAB">
        <w:rPr>
          <w:rFonts w:ascii="Arial" w:eastAsia="Montserrat" w:hAnsi="Arial" w:cs="Arial"/>
          <w:b/>
          <w:sz w:val="24"/>
          <w:szCs w:val="24"/>
        </w:rPr>
        <w:t>Research</w:t>
      </w:r>
      <w:proofErr w:type="spellEnd"/>
      <w:r w:rsidR="009B0FAB">
        <w:rPr>
          <w:rFonts w:ascii="Arial" w:eastAsia="Montserrat" w:hAnsi="Arial" w:cs="Arial"/>
          <w:b/>
          <w:sz w:val="24"/>
          <w:szCs w:val="24"/>
        </w:rPr>
        <w:t>, Vibe Coding e calzature intelligenti</w:t>
      </w:r>
    </w:p>
    <w:p w14:paraId="1FE7ED5B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Tra le tecnologie più promettenti, la </w:t>
      </w:r>
      <w:r w:rsidRPr="009B0FAB">
        <w:rPr>
          <w:rFonts w:ascii="Arial" w:eastAsia="Montserrat" w:hAnsi="Arial" w:cs="Arial"/>
          <w:b/>
          <w:sz w:val="24"/>
          <w:szCs w:val="24"/>
        </w:rPr>
        <w:t xml:space="preserve">Deep </w:t>
      </w:r>
      <w:proofErr w:type="spellStart"/>
      <w:r w:rsidRPr="009B0FAB">
        <w:rPr>
          <w:rFonts w:ascii="Arial" w:eastAsia="Montserrat" w:hAnsi="Arial" w:cs="Arial"/>
          <w:b/>
          <w:sz w:val="24"/>
          <w:szCs w:val="24"/>
        </w:rPr>
        <w:t>Research</w:t>
      </w:r>
      <w:proofErr w:type="spellEnd"/>
      <w:r w:rsidRPr="009B0FAB">
        <w:rPr>
          <w:rFonts w:ascii="Arial" w:eastAsia="Montserrat" w:hAnsi="Arial" w:cs="Arial"/>
          <w:sz w:val="24"/>
          <w:szCs w:val="24"/>
        </w:rPr>
        <w:t xml:space="preserve"> consente alle aziende di mappare il mercato, analizzare i competitor e individuare trend emergenti con una velocità e una profondità prima impensabili. I sistemi IA scandagliano milioni di fonti in tempo reale, elaborando insight utili per guidare decisioni strategiche.</w:t>
      </w:r>
    </w:p>
    <w:p w14:paraId="1F8978D4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Il </w:t>
      </w:r>
      <w:r w:rsidRPr="009B0FAB">
        <w:rPr>
          <w:rFonts w:ascii="Arial" w:eastAsia="Montserrat" w:hAnsi="Arial" w:cs="Arial"/>
          <w:b/>
          <w:sz w:val="24"/>
          <w:szCs w:val="24"/>
        </w:rPr>
        <w:t>Vibe Coding</w:t>
      </w:r>
      <w:r w:rsidRPr="009B0FAB">
        <w:rPr>
          <w:rFonts w:ascii="Arial" w:eastAsia="Montserrat" w:hAnsi="Arial" w:cs="Arial"/>
          <w:sz w:val="24"/>
          <w:szCs w:val="24"/>
        </w:rPr>
        <w:t>, invece, permette lo sviluppo di software attraverso il linguaggio naturale. Questo consente anche ai non programmatori (designer, marketer, product manager) di sviluppare strumenti digitali per la personalizzazione, la vendita o la gestione sostenibile. Un'accelerazione importante nella digitalizzazione del settore.</w:t>
      </w:r>
    </w:p>
    <w:p w14:paraId="77ED1C67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Infine, l'integrazione dell'IA direttamente nelle scarpe (</w:t>
      </w:r>
      <w:r w:rsidRPr="009B0FAB">
        <w:rPr>
          <w:rFonts w:ascii="Arial" w:eastAsia="Montserrat" w:hAnsi="Arial" w:cs="Arial"/>
          <w:b/>
          <w:sz w:val="24"/>
          <w:szCs w:val="24"/>
        </w:rPr>
        <w:t>smart footwear</w:t>
      </w:r>
      <w:r w:rsidRPr="009B0FAB">
        <w:rPr>
          <w:rFonts w:ascii="Arial" w:eastAsia="Montserrat" w:hAnsi="Arial" w:cs="Arial"/>
          <w:sz w:val="24"/>
          <w:szCs w:val="24"/>
        </w:rPr>
        <w:t>) apre scenari affascinanti: calzature che si adattano in tempo reale alla morfologia del piede, monitorano l'attività fisica e offrono feedback all'utente. Questi prodotti si candidano a diventare non solo accessori di moda, ma veri e propri strumenti di benessere e performance.</w:t>
      </w:r>
    </w:p>
    <w:p w14:paraId="5E678EE2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580BAFD7" w14:textId="54657552" w:rsid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b/>
          <w:sz w:val="24"/>
          <w:szCs w:val="24"/>
        </w:rPr>
      </w:pPr>
      <w:r w:rsidRPr="009B0FAB">
        <w:rPr>
          <w:rFonts w:ascii="Arial" w:eastAsia="Montserrat" w:hAnsi="Arial" w:cs="Arial"/>
          <w:b/>
          <w:sz w:val="24"/>
          <w:szCs w:val="24"/>
        </w:rPr>
        <w:t>V</w:t>
      </w:r>
      <w:r w:rsidR="009B0FAB">
        <w:rPr>
          <w:rFonts w:ascii="Arial" w:eastAsia="Montserrat" w:hAnsi="Arial" w:cs="Arial"/>
          <w:b/>
          <w:sz w:val="24"/>
          <w:szCs w:val="24"/>
        </w:rPr>
        <w:t>erso una nuova era del settore calzaturiero</w:t>
      </w:r>
    </w:p>
    <w:p w14:paraId="6EF3AE2B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L'intelligenza artificiale sta ridefinendo il business delle calzature sotto ogni punto di vista: produttivo, commerciale, relazionale ed etico. Le aziende che sapranno integrare queste tecnologie con visione e responsabilità avranno un vantaggio competitivo decisivo.</w:t>
      </w:r>
    </w:p>
    <w:p w14:paraId="156DA521" w14:textId="77777777" w:rsidR="009C3478" w:rsidRPr="009B0FAB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La transizione verso un modello più sostenibile, efficiente e personalizzato non è solo possibile, ma necessaria. Le storie di SANGROVE, IFRETURNS, ACBC e UP2U dimostrano che innovazione e sostenibilità possono coesistere e rafforzarsi a vicenda.</w:t>
      </w:r>
    </w:p>
    <w:p w14:paraId="1AE27D51" w14:textId="43FEBD07" w:rsidR="009C3478" w:rsidRDefault="009C3478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>La rivoluzione è già in corso. Spetta ora a imprenditori, designer, tecnici e decisori politici coglierne il potenziale e guidare il cambiamento verso un futuro più intelligente, inclusivo e circolare per il mondo delle calzature.</w:t>
      </w:r>
      <w:r w:rsidR="009B0FAB">
        <w:rPr>
          <w:rFonts w:ascii="Arial" w:eastAsia="Montserrat" w:hAnsi="Arial" w:cs="Arial"/>
          <w:sz w:val="24"/>
          <w:szCs w:val="24"/>
        </w:rPr>
        <w:t xml:space="preserve"> </w:t>
      </w:r>
    </w:p>
    <w:p w14:paraId="7467B056" w14:textId="77777777" w:rsidR="009B0FAB" w:rsidRPr="009B0FAB" w:rsidRDefault="009B0FAB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</w:p>
    <w:p w14:paraId="6E58D1A0" w14:textId="77777777" w:rsidR="006801DD" w:rsidRPr="009B0FAB" w:rsidRDefault="006801DD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</w:p>
    <w:p w14:paraId="7DEE3DF3" w14:textId="681D381E" w:rsidR="009C3478" w:rsidRPr="009B0FAB" w:rsidRDefault="006801DD" w:rsidP="009C3478">
      <w:pPr>
        <w:spacing w:after="0" w:line="276" w:lineRule="auto"/>
        <w:jc w:val="both"/>
        <w:rPr>
          <w:rFonts w:ascii="Arial" w:eastAsia="Montserrat" w:hAnsi="Arial" w:cs="Arial"/>
          <w:sz w:val="24"/>
          <w:szCs w:val="24"/>
        </w:rPr>
      </w:pPr>
      <w:r w:rsidRPr="009B0FAB">
        <w:rPr>
          <w:rFonts w:ascii="Arial" w:eastAsia="Montserrat" w:hAnsi="Arial" w:cs="Arial"/>
          <w:sz w:val="24"/>
          <w:szCs w:val="24"/>
        </w:rPr>
        <w:t xml:space="preserve">Riva del Garda, </w:t>
      </w:r>
      <w:r w:rsidR="009B0FAB">
        <w:rPr>
          <w:rFonts w:ascii="Arial" w:eastAsia="Montserrat" w:hAnsi="Arial" w:cs="Arial"/>
          <w:sz w:val="24"/>
          <w:szCs w:val="24"/>
        </w:rPr>
        <w:t>16</w:t>
      </w:r>
      <w:r w:rsidRPr="009B0FAB">
        <w:rPr>
          <w:rFonts w:ascii="Arial" w:eastAsia="Montserrat" w:hAnsi="Arial" w:cs="Arial"/>
          <w:sz w:val="24"/>
          <w:szCs w:val="24"/>
        </w:rPr>
        <w:t xml:space="preserve"> aprile 202</w:t>
      </w:r>
      <w:r w:rsidR="009B0FAB">
        <w:rPr>
          <w:rFonts w:ascii="Arial" w:eastAsia="Montserrat" w:hAnsi="Arial" w:cs="Arial"/>
          <w:sz w:val="24"/>
          <w:szCs w:val="24"/>
        </w:rPr>
        <w:t>5</w:t>
      </w:r>
    </w:p>
    <w:p w14:paraId="37CB95F4" w14:textId="77777777" w:rsidR="009C3478" w:rsidRPr="009B0FAB" w:rsidRDefault="009C3478" w:rsidP="009C347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6432CA1" w14:textId="77777777" w:rsidR="004B2DDA" w:rsidRDefault="004B2DDA">
      <w:pPr>
        <w:jc w:val="center"/>
      </w:pPr>
    </w:p>
    <w:sectPr w:rsidR="004B2DDA">
      <w:headerReference w:type="default" r:id="rId6"/>
      <w:footerReference w:type="default" r:id="rId7"/>
      <w:pgSz w:w="11906" w:h="16838"/>
      <w:pgMar w:top="1417" w:right="1134" w:bottom="1134" w:left="1134" w:header="85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84AA5" w14:textId="77777777" w:rsidR="004178A6" w:rsidRDefault="004178A6">
      <w:pPr>
        <w:spacing w:after="0" w:line="240" w:lineRule="auto"/>
      </w:pPr>
      <w:r>
        <w:separator/>
      </w:r>
    </w:p>
  </w:endnote>
  <w:endnote w:type="continuationSeparator" w:id="0">
    <w:p w14:paraId="011A77D2" w14:textId="77777777" w:rsidR="004178A6" w:rsidRDefault="0041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E70F" w14:textId="77777777" w:rsidR="004B2DDA" w:rsidRDefault="004B2D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5511E0C5" w14:textId="77777777" w:rsidR="004B2D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141" w:hanging="850"/>
    </w:pPr>
    <w:r>
      <w:rPr>
        <w:noProof/>
      </w:rPr>
      <w:drawing>
        <wp:inline distT="114300" distB="114300" distL="114300" distR="114300" wp14:anchorId="55FD99D1" wp14:editId="7D02C69B">
          <wp:extent cx="7138035" cy="600075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1740" b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0439B" w14:textId="77777777" w:rsidR="004178A6" w:rsidRDefault="004178A6">
      <w:pPr>
        <w:spacing w:after="0" w:line="240" w:lineRule="auto"/>
      </w:pPr>
      <w:r>
        <w:separator/>
      </w:r>
    </w:p>
  </w:footnote>
  <w:footnote w:type="continuationSeparator" w:id="0">
    <w:p w14:paraId="0418DDD3" w14:textId="77777777" w:rsidR="004178A6" w:rsidRDefault="0041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62F7B" w14:textId="77777777" w:rsidR="004B2D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892A0EE" wp14:editId="2C34D036">
          <wp:extent cx="2421922" cy="74065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390" b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12463F0" wp14:editId="6C1AAA21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57135" cy="27241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8A26C9" w14:textId="77777777" w:rsidR="004B2DDA" w:rsidRDefault="004B2D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2463F0" id="Rettangolo 1" o:spid="_x0000_s1026" style="position:absolute;left:0;text-align:left;margin-left:-57pt;margin-top:-35pt;width:595.05pt;height:2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" fillcolor="#00b0f0" stroked="f">
              <v:textbox inset="2.53958mm,2.53958mm,2.53958mm,2.53958mm">
                <w:txbxContent>
                  <w:p w14:paraId="6E8A26C9" w14:textId="77777777" w:rsidR="004B2DDA" w:rsidRDefault="004B2DD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DDA"/>
    <w:rsid w:val="004178A6"/>
    <w:rsid w:val="004B2DDA"/>
    <w:rsid w:val="006801DD"/>
    <w:rsid w:val="00927313"/>
    <w:rsid w:val="00963FBB"/>
    <w:rsid w:val="009B0FAB"/>
    <w:rsid w:val="009C3478"/>
    <w:rsid w:val="00AA183E"/>
    <w:rsid w:val="00AF7A30"/>
    <w:rsid w:val="00B876FC"/>
    <w:rsid w:val="00BC3D30"/>
    <w:rsid w:val="00E32AE9"/>
    <w:rsid w:val="00E9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270D"/>
  <w15:docId w15:val="{4024DA53-CA7F-4FDE-8306-F3FF2946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10135</Characters>
  <Application>Microsoft Office Word</Application>
  <DocSecurity>0</DocSecurity>
  <Lines>84</Lines>
  <Paragraphs>23</Paragraphs>
  <ScaleCrop>false</ScaleCrop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Bassetti</cp:lastModifiedBy>
  <cp:revision>7</cp:revision>
  <dcterms:created xsi:type="dcterms:W3CDTF">2025-04-07T10:43:00Z</dcterms:created>
  <dcterms:modified xsi:type="dcterms:W3CDTF">2025-04-16T08:27:00Z</dcterms:modified>
</cp:coreProperties>
</file>